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BD2" w:rsidRPr="006A0BD2" w:rsidRDefault="006A0BD2" w:rsidP="006A0BD2">
      <w:pPr>
        <w:spacing w:after="0"/>
        <w:jc w:val="center"/>
        <w:rPr>
          <w:rFonts w:cstheme="minorHAnsi"/>
          <w:b/>
          <w:sz w:val="28"/>
          <w:szCs w:val="28"/>
        </w:rPr>
      </w:pPr>
      <w:bookmarkStart w:id="0" w:name="_GoBack"/>
      <w:r w:rsidRPr="006A0BD2">
        <w:rPr>
          <w:rFonts w:cstheme="minorHAnsi"/>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47725" cy="84772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png"/>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847725" cy="847725"/>
                    </a:xfrm>
                    <a:prstGeom prst="rect">
                      <a:avLst/>
                    </a:prstGeom>
                  </pic:spPr>
                </pic:pic>
              </a:graphicData>
            </a:graphic>
          </wp:anchor>
        </w:drawing>
      </w:r>
      <w:bookmarkEnd w:id="0"/>
      <w:r w:rsidRPr="006A0BD2">
        <w:rPr>
          <w:rFonts w:cstheme="minorHAnsi"/>
          <w:b/>
          <w:sz w:val="28"/>
          <w:szCs w:val="28"/>
        </w:rPr>
        <w:t>T.C.</w:t>
      </w:r>
    </w:p>
    <w:p w:rsidR="006A0BD2" w:rsidRPr="006A0BD2" w:rsidRDefault="006A0BD2" w:rsidP="006A0BD2">
      <w:pPr>
        <w:spacing w:after="0"/>
        <w:jc w:val="center"/>
        <w:rPr>
          <w:rFonts w:cstheme="minorHAnsi"/>
          <w:b/>
          <w:sz w:val="28"/>
          <w:szCs w:val="28"/>
        </w:rPr>
      </w:pPr>
      <w:r w:rsidRPr="006A0BD2">
        <w:rPr>
          <w:rFonts w:cstheme="minorHAnsi"/>
          <w:b/>
          <w:sz w:val="28"/>
          <w:szCs w:val="28"/>
        </w:rPr>
        <w:t>BANDIRMA ONYEDİ EYLÜL ÜNİVERSİTESİ</w:t>
      </w:r>
    </w:p>
    <w:p w:rsidR="006A0BD2" w:rsidRPr="006A0BD2" w:rsidRDefault="002F5435" w:rsidP="006A0BD2">
      <w:pPr>
        <w:spacing w:after="0"/>
        <w:jc w:val="center"/>
        <w:rPr>
          <w:rFonts w:cstheme="minorHAnsi"/>
          <w:b/>
          <w:sz w:val="28"/>
          <w:szCs w:val="28"/>
        </w:rPr>
      </w:pPr>
      <w:r>
        <w:rPr>
          <w:rFonts w:cstheme="minorHAnsi"/>
          <w:b/>
          <w:sz w:val="28"/>
          <w:szCs w:val="28"/>
        </w:rPr>
        <w:t>FEN</w:t>
      </w:r>
      <w:r w:rsidR="006A0BD2" w:rsidRPr="006A0BD2">
        <w:rPr>
          <w:rFonts w:cstheme="minorHAnsi"/>
          <w:b/>
          <w:sz w:val="28"/>
          <w:szCs w:val="28"/>
        </w:rPr>
        <w:t xml:space="preserve"> BİLİMLER</w:t>
      </w:r>
      <w:r>
        <w:rPr>
          <w:rFonts w:cstheme="minorHAnsi"/>
          <w:b/>
          <w:sz w:val="28"/>
          <w:szCs w:val="28"/>
        </w:rPr>
        <w:t>İ</w:t>
      </w:r>
      <w:r w:rsidR="006A0BD2" w:rsidRPr="006A0BD2">
        <w:rPr>
          <w:rFonts w:cstheme="minorHAnsi"/>
          <w:b/>
          <w:sz w:val="28"/>
          <w:szCs w:val="28"/>
        </w:rPr>
        <w:t xml:space="preserve"> ENSTİTÜSÜ MÜDÜRLÜĞÜ</w:t>
      </w:r>
    </w:p>
    <w:p w:rsidR="00B24619" w:rsidRPr="006A0BD2" w:rsidRDefault="006A0BD2" w:rsidP="006A0BD2">
      <w:pPr>
        <w:spacing w:after="0"/>
        <w:jc w:val="center"/>
        <w:rPr>
          <w:rFonts w:cstheme="minorHAnsi"/>
          <w:b/>
          <w:sz w:val="28"/>
          <w:szCs w:val="28"/>
        </w:rPr>
      </w:pPr>
      <w:r w:rsidRPr="006A0BD2">
        <w:rPr>
          <w:rFonts w:cstheme="minorHAnsi"/>
          <w:b/>
          <w:sz w:val="28"/>
          <w:szCs w:val="28"/>
        </w:rPr>
        <w:t xml:space="preserve">LİSANSÜSTÜ </w:t>
      </w:r>
      <w:r w:rsidR="0027546C">
        <w:rPr>
          <w:rFonts w:cstheme="minorHAnsi"/>
          <w:b/>
          <w:sz w:val="28"/>
          <w:szCs w:val="28"/>
        </w:rPr>
        <w:t>PROGRAMLARA KAYIT TAHHÜTNAMESİ</w:t>
      </w:r>
    </w:p>
    <w:p w:rsidR="006A0BD2" w:rsidRDefault="006A0BD2" w:rsidP="006A0BD2">
      <w:r>
        <w:rPr>
          <w:noProof/>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139065</wp:posOffset>
                </wp:positionV>
                <wp:extent cx="6912000" cy="9525"/>
                <wp:effectExtent l="0" t="0" r="22225" b="28575"/>
                <wp:wrapNone/>
                <wp:docPr id="2" name="Düz Bağlayıcı 2"/>
                <wp:cNvGraphicFramePr/>
                <a:graphic xmlns:a="http://schemas.openxmlformats.org/drawingml/2006/main">
                  <a:graphicData uri="http://schemas.microsoft.com/office/word/2010/wordprocessingShape">
                    <wps:wsp>
                      <wps:cNvCnPr/>
                      <wps:spPr>
                        <a:xfrm flipV="1">
                          <a:off x="0" y="0"/>
                          <a:ext cx="6912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D19B27" id="Düz Bağlayıcı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0.95pt" to="53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" strokecolor="black [3200]" strokeweight=".5pt">
                <v:stroke joinstyle="miter"/>
              </v:line>
            </w:pict>
          </mc:Fallback>
        </mc:AlternateContent>
      </w:r>
      <w:r>
        <w:t xml:space="preserve">     </w:t>
      </w:r>
    </w:p>
    <w:tbl>
      <w:tblPr>
        <w:tblStyle w:val="TabloKlavuzu"/>
        <w:tblpPr w:leftFromText="141" w:rightFromText="141" w:vertAnchor="text" w:horzAnchor="margin" w:tblpY="-14"/>
        <w:tblW w:w="0" w:type="auto"/>
        <w:tblLook w:val="04A0" w:firstRow="1" w:lastRow="0" w:firstColumn="1" w:lastColumn="0" w:noHBand="0" w:noVBand="1"/>
      </w:tblPr>
      <w:tblGrid>
        <w:gridCol w:w="3539"/>
        <w:gridCol w:w="6917"/>
      </w:tblGrid>
      <w:tr w:rsidR="00F11379" w:rsidTr="00F11379">
        <w:tc>
          <w:tcPr>
            <w:tcW w:w="10456" w:type="dxa"/>
            <w:gridSpan w:val="2"/>
          </w:tcPr>
          <w:p w:rsidR="00F11379" w:rsidRDefault="00F11379" w:rsidP="00F11379">
            <w:pPr>
              <w:spacing w:after="120"/>
              <w:jc w:val="center"/>
              <w:rPr>
                <w:rFonts w:cstheme="minorHAnsi"/>
                <w:sz w:val="24"/>
                <w:szCs w:val="24"/>
              </w:rPr>
            </w:pPr>
            <w:r>
              <w:rPr>
                <w:rFonts w:cstheme="minorHAnsi"/>
                <w:sz w:val="24"/>
                <w:szCs w:val="24"/>
              </w:rPr>
              <w:t>LİSANSÜSTÜ EĞİTİMİ KAZANAN ÖĞRENCİ BİLGİLERİ</w:t>
            </w:r>
          </w:p>
        </w:tc>
      </w:tr>
      <w:tr w:rsidR="00F11379" w:rsidTr="00F11379">
        <w:tc>
          <w:tcPr>
            <w:tcW w:w="3539" w:type="dxa"/>
          </w:tcPr>
          <w:p w:rsidR="00F11379" w:rsidRDefault="00F11379" w:rsidP="00F11379">
            <w:pPr>
              <w:spacing w:after="120"/>
              <w:rPr>
                <w:rFonts w:cstheme="minorHAnsi"/>
                <w:sz w:val="24"/>
                <w:szCs w:val="24"/>
              </w:rPr>
            </w:pPr>
            <w:r>
              <w:rPr>
                <w:rFonts w:cstheme="minorHAnsi"/>
                <w:sz w:val="24"/>
                <w:szCs w:val="24"/>
              </w:rPr>
              <w:t xml:space="preserve">Ad </w:t>
            </w:r>
            <w:proofErr w:type="spellStart"/>
            <w:r>
              <w:rPr>
                <w:rFonts w:cstheme="minorHAnsi"/>
                <w:sz w:val="24"/>
                <w:szCs w:val="24"/>
              </w:rPr>
              <w:t>Soyad</w:t>
            </w:r>
            <w:proofErr w:type="spellEnd"/>
          </w:p>
        </w:tc>
        <w:tc>
          <w:tcPr>
            <w:tcW w:w="6917" w:type="dxa"/>
          </w:tcPr>
          <w:p w:rsidR="00F11379" w:rsidRDefault="00F11379" w:rsidP="00F11379">
            <w:pPr>
              <w:spacing w:after="120"/>
              <w:rPr>
                <w:rFonts w:cstheme="minorHAnsi"/>
                <w:sz w:val="24"/>
                <w:szCs w:val="24"/>
              </w:rPr>
            </w:pPr>
          </w:p>
        </w:tc>
      </w:tr>
      <w:tr w:rsidR="00F11379" w:rsidTr="00F11379">
        <w:tc>
          <w:tcPr>
            <w:tcW w:w="3539" w:type="dxa"/>
          </w:tcPr>
          <w:p w:rsidR="00F11379" w:rsidRDefault="00F11379" w:rsidP="00F11379">
            <w:pPr>
              <w:spacing w:after="120"/>
              <w:rPr>
                <w:rFonts w:cstheme="minorHAnsi"/>
                <w:sz w:val="24"/>
                <w:szCs w:val="24"/>
              </w:rPr>
            </w:pPr>
            <w:r>
              <w:rPr>
                <w:rFonts w:cstheme="minorHAnsi"/>
                <w:sz w:val="24"/>
                <w:szCs w:val="24"/>
              </w:rPr>
              <w:t>Numara</w:t>
            </w:r>
          </w:p>
        </w:tc>
        <w:tc>
          <w:tcPr>
            <w:tcW w:w="6917" w:type="dxa"/>
          </w:tcPr>
          <w:p w:rsidR="00F11379" w:rsidRDefault="00F11379" w:rsidP="00F11379">
            <w:pPr>
              <w:spacing w:after="120"/>
              <w:rPr>
                <w:rFonts w:cstheme="minorHAnsi"/>
                <w:sz w:val="24"/>
                <w:szCs w:val="24"/>
              </w:rPr>
            </w:pPr>
          </w:p>
        </w:tc>
      </w:tr>
      <w:tr w:rsidR="00F11379" w:rsidTr="00F11379">
        <w:tc>
          <w:tcPr>
            <w:tcW w:w="3539" w:type="dxa"/>
          </w:tcPr>
          <w:p w:rsidR="00F11379" w:rsidRDefault="00F11379" w:rsidP="00F11379">
            <w:pPr>
              <w:spacing w:after="120"/>
              <w:rPr>
                <w:rFonts w:cstheme="minorHAnsi"/>
                <w:sz w:val="24"/>
                <w:szCs w:val="24"/>
              </w:rPr>
            </w:pPr>
            <w:r>
              <w:rPr>
                <w:rFonts w:cstheme="minorHAnsi"/>
                <w:sz w:val="24"/>
                <w:szCs w:val="24"/>
              </w:rPr>
              <w:t>Anabilim Dalı</w:t>
            </w:r>
          </w:p>
        </w:tc>
        <w:tc>
          <w:tcPr>
            <w:tcW w:w="6917" w:type="dxa"/>
          </w:tcPr>
          <w:p w:rsidR="00F11379" w:rsidRDefault="00F11379" w:rsidP="00F11379">
            <w:pPr>
              <w:spacing w:after="120"/>
              <w:rPr>
                <w:rFonts w:cstheme="minorHAnsi"/>
                <w:sz w:val="24"/>
                <w:szCs w:val="24"/>
              </w:rPr>
            </w:pPr>
          </w:p>
        </w:tc>
      </w:tr>
      <w:tr w:rsidR="00F11379" w:rsidTr="00F11379">
        <w:tc>
          <w:tcPr>
            <w:tcW w:w="3539" w:type="dxa"/>
          </w:tcPr>
          <w:p w:rsidR="00F11379" w:rsidRDefault="00F11379" w:rsidP="00F11379">
            <w:pPr>
              <w:spacing w:after="120"/>
              <w:rPr>
                <w:rFonts w:cstheme="minorHAnsi"/>
                <w:sz w:val="24"/>
                <w:szCs w:val="24"/>
              </w:rPr>
            </w:pPr>
            <w:r>
              <w:rPr>
                <w:rFonts w:cstheme="minorHAnsi"/>
                <w:sz w:val="24"/>
                <w:szCs w:val="24"/>
              </w:rPr>
              <w:t>Hak Kazanılan Lisansüstü Seviye</w:t>
            </w:r>
          </w:p>
        </w:tc>
        <w:tc>
          <w:tcPr>
            <w:tcW w:w="6917" w:type="dxa"/>
          </w:tcPr>
          <w:p w:rsidR="00F11379" w:rsidRDefault="00F11379" w:rsidP="00F11379">
            <w:pPr>
              <w:pStyle w:val="ListeParagraf"/>
              <w:numPr>
                <w:ilvl w:val="0"/>
                <w:numId w:val="1"/>
              </w:numPr>
              <w:spacing w:after="120"/>
              <w:rPr>
                <w:rFonts w:cstheme="minorHAnsi"/>
                <w:sz w:val="24"/>
                <w:szCs w:val="24"/>
              </w:rPr>
            </w:pPr>
            <w:r>
              <w:rPr>
                <w:rFonts w:cstheme="minorHAnsi"/>
                <w:sz w:val="24"/>
                <w:szCs w:val="24"/>
              </w:rPr>
              <w:t xml:space="preserve">TEZLİ YÜKSEK LİSANS </w:t>
            </w:r>
          </w:p>
          <w:p w:rsidR="00F11379" w:rsidRDefault="00F11379" w:rsidP="00F11379">
            <w:pPr>
              <w:pStyle w:val="ListeParagraf"/>
              <w:numPr>
                <w:ilvl w:val="0"/>
                <w:numId w:val="1"/>
              </w:numPr>
              <w:spacing w:after="120"/>
              <w:rPr>
                <w:rFonts w:cstheme="minorHAnsi"/>
                <w:sz w:val="24"/>
                <w:szCs w:val="24"/>
              </w:rPr>
            </w:pPr>
            <w:r>
              <w:rPr>
                <w:rFonts w:cstheme="minorHAnsi"/>
                <w:sz w:val="24"/>
                <w:szCs w:val="24"/>
              </w:rPr>
              <w:t>DOKTORA</w:t>
            </w:r>
          </w:p>
          <w:p w:rsidR="00F11379" w:rsidRPr="0027546C" w:rsidRDefault="00F11379" w:rsidP="00F11379">
            <w:pPr>
              <w:pStyle w:val="ListeParagraf"/>
              <w:numPr>
                <w:ilvl w:val="0"/>
                <w:numId w:val="1"/>
              </w:numPr>
              <w:spacing w:after="120"/>
              <w:rPr>
                <w:rFonts w:cstheme="minorHAnsi"/>
                <w:sz w:val="24"/>
                <w:szCs w:val="24"/>
              </w:rPr>
            </w:pPr>
            <w:r>
              <w:rPr>
                <w:rFonts w:cstheme="minorHAnsi"/>
                <w:sz w:val="24"/>
                <w:szCs w:val="24"/>
              </w:rPr>
              <w:t>TEZSİZ YÜKSEK LİSANS</w:t>
            </w:r>
          </w:p>
        </w:tc>
      </w:tr>
      <w:tr w:rsidR="00F11379" w:rsidTr="00F11379">
        <w:tc>
          <w:tcPr>
            <w:tcW w:w="3539" w:type="dxa"/>
          </w:tcPr>
          <w:p w:rsidR="00F11379" w:rsidRDefault="00F11379" w:rsidP="00F11379">
            <w:pPr>
              <w:spacing w:after="120"/>
              <w:rPr>
                <w:rFonts w:cstheme="minorHAnsi"/>
                <w:sz w:val="24"/>
                <w:szCs w:val="24"/>
              </w:rPr>
            </w:pPr>
            <w:r>
              <w:rPr>
                <w:rFonts w:cstheme="minorHAnsi"/>
                <w:sz w:val="24"/>
                <w:szCs w:val="24"/>
              </w:rPr>
              <w:t>Telefon</w:t>
            </w:r>
          </w:p>
        </w:tc>
        <w:tc>
          <w:tcPr>
            <w:tcW w:w="6917" w:type="dxa"/>
          </w:tcPr>
          <w:p w:rsidR="00F11379" w:rsidRDefault="00F11379" w:rsidP="00F11379">
            <w:pPr>
              <w:spacing w:after="120"/>
              <w:rPr>
                <w:rFonts w:cstheme="minorHAnsi"/>
                <w:sz w:val="24"/>
                <w:szCs w:val="24"/>
              </w:rPr>
            </w:pPr>
          </w:p>
        </w:tc>
      </w:tr>
      <w:tr w:rsidR="00F11379" w:rsidTr="00F11379">
        <w:tc>
          <w:tcPr>
            <w:tcW w:w="3539" w:type="dxa"/>
          </w:tcPr>
          <w:p w:rsidR="00F11379" w:rsidRDefault="00F11379" w:rsidP="00F11379">
            <w:pPr>
              <w:spacing w:after="120"/>
              <w:rPr>
                <w:rFonts w:cstheme="minorHAnsi"/>
                <w:sz w:val="24"/>
                <w:szCs w:val="24"/>
              </w:rPr>
            </w:pPr>
            <w:r>
              <w:rPr>
                <w:rFonts w:cstheme="minorHAnsi"/>
                <w:sz w:val="24"/>
                <w:szCs w:val="24"/>
              </w:rPr>
              <w:t>Adres</w:t>
            </w:r>
          </w:p>
        </w:tc>
        <w:tc>
          <w:tcPr>
            <w:tcW w:w="6917" w:type="dxa"/>
          </w:tcPr>
          <w:p w:rsidR="00F11379" w:rsidRDefault="00F11379" w:rsidP="00F11379">
            <w:pPr>
              <w:spacing w:after="120"/>
              <w:rPr>
                <w:rFonts w:cstheme="minorHAnsi"/>
                <w:sz w:val="24"/>
                <w:szCs w:val="24"/>
              </w:rPr>
            </w:pPr>
          </w:p>
        </w:tc>
      </w:tr>
    </w:tbl>
    <w:p w:rsidR="00967EF6" w:rsidRDefault="00967EF6" w:rsidP="00A65E9D">
      <w:pPr>
        <w:spacing w:after="120"/>
        <w:rPr>
          <w:rFonts w:cstheme="minorHAnsi"/>
          <w:sz w:val="24"/>
          <w:szCs w:val="24"/>
        </w:rPr>
      </w:pPr>
    </w:p>
    <w:p w:rsidR="00967EF6" w:rsidRDefault="00967EF6" w:rsidP="00A65E9D">
      <w:pPr>
        <w:spacing w:after="120"/>
        <w:rPr>
          <w:rFonts w:cstheme="minorHAnsi"/>
          <w:sz w:val="24"/>
          <w:szCs w:val="24"/>
        </w:rPr>
      </w:pPr>
      <w:r>
        <w:rPr>
          <w:rFonts w:cstheme="minorHAnsi"/>
          <w:sz w:val="24"/>
          <w:szCs w:val="24"/>
        </w:rPr>
        <w:tab/>
        <w:t xml:space="preserve">Bandırma </w:t>
      </w:r>
      <w:proofErr w:type="spellStart"/>
      <w:r>
        <w:rPr>
          <w:rFonts w:cstheme="minorHAnsi"/>
          <w:sz w:val="24"/>
          <w:szCs w:val="24"/>
        </w:rPr>
        <w:t>Onyedi</w:t>
      </w:r>
      <w:proofErr w:type="spellEnd"/>
      <w:r>
        <w:rPr>
          <w:rFonts w:cstheme="minorHAnsi"/>
          <w:sz w:val="24"/>
          <w:szCs w:val="24"/>
        </w:rPr>
        <w:t xml:space="preserve"> Eylül Üniversitesi Fen Bilimleri Enstitüsü’nün yukarıda belirtilen Anabilim Dalında göreceğim öğrenimim süresince tabi olacağım Bandırma </w:t>
      </w:r>
      <w:proofErr w:type="spellStart"/>
      <w:r>
        <w:rPr>
          <w:rFonts w:cstheme="minorHAnsi"/>
          <w:sz w:val="24"/>
          <w:szCs w:val="24"/>
        </w:rPr>
        <w:t>Onyedi</w:t>
      </w:r>
      <w:proofErr w:type="spellEnd"/>
      <w:r>
        <w:rPr>
          <w:rFonts w:cstheme="minorHAnsi"/>
          <w:sz w:val="24"/>
          <w:szCs w:val="24"/>
        </w:rPr>
        <w:t xml:space="preserve"> Eylül Üniversitesi Lisansüstü Eğitim ve Öğretim Yönetmenliğini okudum ve yönetmenlik ile Enstitüye ait bilgilerin Enstitü web sitesinde [http://bandirma.edu.tr] yer aldığı konusunda bilgilendim. Buna göre:</w:t>
      </w:r>
    </w:p>
    <w:p w:rsidR="00967EF6" w:rsidRDefault="00967EF6" w:rsidP="00A65E9D">
      <w:pPr>
        <w:spacing w:after="120"/>
        <w:rPr>
          <w:rFonts w:cstheme="minorHAnsi"/>
          <w:sz w:val="24"/>
          <w:szCs w:val="24"/>
        </w:rPr>
      </w:pPr>
    </w:p>
    <w:p w:rsidR="00967EF6" w:rsidRDefault="00967EF6" w:rsidP="00967EF6">
      <w:pPr>
        <w:pStyle w:val="ListeParagraf"/>
        <w:numPr>
          <w:ilvl w:val="0"/>
          <w:numId w:val="2"/>
        </w:numPr>
        <w:spacing w:after="120"/>
        <w:rPr>
          <w:rFonts w:cstheme="minorHAnsi"/>
          <w:sz w:val="24"/>
          <w:szCs w:val="24"/>
        </w:rPr>
      </w:pPr>
      <w:r>
        <w:rPr>
          <w:rFonts w:cstheme="minorHAnsi"/>
          <w:sz w:val="24"/>
          <w:szCs w:val="24"/>
        </w:rPr>
        <w:t xml:space="preserve">Lisansüstü eğitim ve öğrenimim süresince kayıt yenileme, ders ve tez kayıt işlemleri ve öğrenciliğimle ilgili diğer tüm işlemlerimi (asgari ders sayısı ve kredisinin takibi, seminer teslimi, tez gerekçesi, tez izleme komiteleri raporları, yeterlilik sınavları, tez teslimi, mezuniyet işlemleri, adres – telefon – ad – </w:t>
      </w:r>
      <w:proofErr w:type="spellStart"/>
      <w:r>
        <w:rPr>
          <w:rFonts w:cstheme="minorHAnsi"/>
          <w:sz w:val="24"/>
          <w:szCs w:val="24"/>
        </w:rPr>
        <w:t>soyad</w:t>
      </w:r>
      <w:proofErr w:type="spellEnd"/>
      <w:r>
        <w:rPr>
          <w:rFonts w:cstheme="minorHAnsi"/>
          <w:sz w:val="24"/>
          <w:szCs w:val="24"/>
        </w:rPr>
        <w:t xml:space="preserve"> değişikliklerinin bildirilmesi vs.) takip sorumluluğunun kendime ait olduğunu ve öğrenim süresince takipsizlikten oluşabilecek tüm olumsuzlukların hukuki sorumluluklarını kabul ettiğimi,</w:t>
      </w:r>
    </w:p>
    <w:p w:rsidR="00967EF6" w:rsidRDefault="00967EF6" w:rsidP="00967EF6">
      <w:pPr>
        <w:spacing w:after="120"/>
        <w:rPr>
          <w:rFonts w:cstheme="minorHAnsi"/>
          <w:sz w:val="24"/>
          <w:szCs w:val="24"/>
        </w:rPr>
      </w:pPr>
    </w:p>
    <w:p w:rsidR="00967EF6" w:rsidRDefault="00967EF6" w:rsidP="00967EF6">
      <w:pPr>
        <w:pStyle w:val="ListeParagraf"/>
        <w:numPr>
          <w:ilvl w:val="0"/>
          <w:numId w:val="2"/>
        </w:numPr>
        <w:spacing w:after="120"/>
        <w:rPr>
          <w:rFonts w:cstheme="minorHAnsi"/>
          <w:sz w:val="24"/>
          <w:szCs w:val="24"/>
        </w:rPr>
      </w:pPr>
      <w:r>
        <w:rPr>
          <w:rFonts w:cstheme="minorHAnsi"/>
          <w:sz w:val="24"/>
          <w:szCs w:val="24"/>
        </w:rPr>
        <w:t>Öğrenimim süresince askerlik işlemlerimle ilgili (erkek öğrenciler için) tüm aşamalarda (bakaya kalma, kayıt silinme, mezuniyet, yatay geçiş, sevk tehir, sevk tehir iptali vb.) ilgili yönetmenliklere uygun davranacağımı ve aksi durumda oluşabilecek hukuki sonuçları kabul edeceğimi,</w:t>
      </w:r>
    </w:p>
    <w:p w:rsidR="00967EF6" w:rsidRPr="00967EF6" w:rsidRDefault="00967EF6" w:rsidP="00967EF6">
      <w:pPr>
        <w:pStyle w:val="ListeParagraf"/>
        <w:rPr>
          <w:rFonts w:cstheme="minorHAnsi"/>
          <w:sz w:val="24"/>
          <w:szCs w:val="24"/>
        </w:rPr>
      </w:pPr>
    </w:p>
    <w:p w:rsidR="00967EF6" w:rsidRDefault="00967EF6" w:rsidP="00967EF6">
      <w:pPr>
        <w:pStyle w:val="ListeParagraf"/>
        <w:numPr>
          <w:ilvl w:val="0"/>
          <w:numId w:val="2"/>
        </w:numPr>
        <w:spacing w:after="120"/>
        <w:rPr>
          <w:rFonts w:cstheme="minorHAnsi"/>
          <w:sz w:val="24"/>
          <w:szCs w:val="24"/>
        </w:rPr>
      </w:pPr>
      <w:r>
        <w:rPr>
          <w:rFonts w:cstheme="minorHAnsi"/>
          <w:sz w:val="24"/>
          <w:szCs w:val="24"/>
        </w:rPr>
        <w:t>Öğrenim süresince Askerlik ile ilgili durum değişikliklerinden Enstitüyü bilgilendireceğimi,</w:t>
      </w:r>
    </w:p>
    <w:p w:rsidR="00967EF6" w:rsidRPr="00967EF6" w:rsidRDefault="00967EF6" w:rsidP="00967EF6">
      <w:pPr>
        <w:pStyle w:val="ListeParagraf"/>
        <w:rPr>
          <w:rFonts w:cstheme="minorHAnsi"/>
          <w:sz w:val="24"/>
          <w:szCs w:val="24"/>
        </w:rPr>
      </w:pPr>
    </w:p>
    <w:p w:rsidR="00967EF6" w:rsidRDefault="00967EF6" w:rsidP="00967EF6">
      <w:pPr>
        <w:pStyle w:val="ListeParagraf"/>
        <w:numPr>
          <w:ilvl w:val="0"/>
          <w:numId w:val="2"/>
        </w:numPr>
        <w:spacing w:after="120"/>
        <w:rPr>
          <w:rFonts w:cstheme="minorHAnsi"/>
          <w:sz w:val="24"/>
          <w:szCs w:val="24"/>
        </w:rPr>
      </w:pPr>
      <w:r>
        <w:rPr>
          <w:rFonts w:cstheme="minorHAnsi"/>
          <w:sz w:val="24"/>
          <w:szCs w:val="24"/>
        </w:rPr>
        <w:t>Kayıt yenileme işlemlerinden dolayı, sistem kayıtlarının geçerliliğini kabul ettiğimi ve sorumlulukların tarafıma ait olduğunu beyan ederim.</w:t>
      </w:r>
    </w:p>
    <w:p w:rsidR="00967EF6" w:rsidRPr="00967EF6" w:rsidRDefault="00967EF6" w:rsidP="00967EF6">
      <w:pPr>
        <w:pStyle w:val="ListeParagraf"/>
        <w:rPr>
          <w:rFonts w:cstheme="minorHAnsi"/>
          <w:sz w:val="24"/>
          <w:szCs w:val="24"/>
        </w:rPr>
      </w:pPr>
    </w:p>
    <w:p w:rsidR="00967EF6" w:rsidRDefault="00F11379" w:rsidP="00967EF6">
      <w:pPr>
        <w:pStyle w:val="ListeParagraf"/>
        <w:spacing w:after="120"/>
        <w:ind w:left="7788"/>
        <w:rPr>
          <w:rFonts w:cstheme="minorHAnsi"/>
          <w:sz w:val="24"/>
          <w:szCs w:val="24"/>
        </w:rPr>
      </w:pPr>
      <w:r>
        <w:rPr>
          <w:rFonts w:cstheme="minorHAnsi"/>
          <w:sz w:val="24"/>
          <w:szCs w:val="24"/>
        </w:rPr>
        <w:t xml:space="preserve">      </w:t>
      </w:r>
      <w:proofErr w:type="gramStart"/>
      <w:r w:rsidR="00967EF6">
        <w:rPr>
          <w:rFonts w:cstheme="minorHAnsi"/>
          <w:sz w:val="24"/>
          <w:szCs w:val="24"/>
        </w:rPr>
        <w:t>….</w:t>
      </w:r>
      <w:proofErr w:type="gramEnd"/>
      <w:r w:rsidR="00967EF6">
        <w:rPr>
          <w:rFonts w:cstheme="minorHAnsi"/>
          <w:sz w:val="24"/>
          <w:szCs w:val="24"/>
        </w:rPr>
        <w:t xml:space="preserve">/…./20….                                                                                                                                          </w:t>
      </w:r>
      <w:r w:rsidR="00967EF6" w:rsidRPr="00967EF6">
        <w:rPr>
          <w:rFonts w:cstheme="minorHAnsi"/>
          <w:sz w:val="24"/>
          <w:szCs w:val="24"/>
        </w:rPr>
        <w:t xml:space="preserve">Öğrenci Ad SOYAD   </w:t>
      </w:r>
    </w:p>
    <w:p w:rsidR="00967EF6" w:rsidRPr="00967EF6" w:rsidRDefault="00967EF6" w:rsidP="00967EF6">
      <w:pPr>
        <w:pStyle w:val="ListeParagraf"/>
        <w:spacing w:after="120"/>
        <w:ind w:left="7788"/>
        <w:rPr>
          <w:rFonts w:cstheme="minorHAnsi"/>
          <w:sz w:val="24"/>
          <w:szCs w:val="24"/>
        </w:rPr>
      </w:pPr>
      <w:r>
        <w:rPr>
          <w:rFonts w:cstheme="minorHAnsi"/>
          <w:sz w:val="24"/>
          <w:szCs w:val="24"/>
        </w:rPr>
        <w:t xml:space="preserve">            </w:t>
      </w:r>
      <w:r w:rsidRPr="00967EF6">
        <w:rPr>
          <w:rFonts w:cstheme="minorHAnsi"/>
          <w:sz w:val="24"/>
          <w:szCs w:val="24"/>
        </w:rPr>
        <w:t>İmza</w:t>
      </w:r>
    </w:p>
    <w:p w:rsidR="00967EF6" w:rsidRPr="00967EF6" w:rsidRDefault="00967EF6" w:rsidP="00967EF6">
      <w:pPr>
        <w:pStyle w:val="ListeParagraf"/>
        <w:spacing w:after="120"/>
        <w:ind w:left="1065"/>
        <w:rPr>
          <w:rFonts w:cstheme="minorHAnsi"/>
          <w:sz w:val="24"/>
          <w:szCs w:val="24"/>
        </w:rPr>
      </w:pPr>
    </w:p>
    <w:sectPr w:rsidR="00967EF6" w:rsidRPr="00967EF6" w:rsidSect="006A0BD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66D"/>
    <w:multiLevelType w:val="hybridMultilevel"/>
    <w:tmpl w:val="DDCEC3D2"/>
    <w:lvl w:ilvl="0" w:tplc="BEF06D1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341548DC"/>
    <w:multiLevelType w:val="hybridMultilevel"/>
    <w:tmpl w:val="D8969644"/>
    <w:lvl w:ilvl="0" w:tplc="041F0003">
      <w:start w:val="1"/>
      <w:numFmt w:val="bullet"/>
      <w:lvlText w:val="o"/>
      <w:lvlJc w:val="left"/>
      <w:pPr>
        <w:ind w:left="778" w:hanging="360"/>
      </w:pPr>
      <w:rPr>
        <w:rFonts w:ascii="Courier New" w:hAnsi="Courier New" w:cs="Courier New"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D2"/>
    <w:rsid w:val="0027546C"/>
    <w:rsid w:val="002F5435"/>
    <w:rsid w:val="006A0BD2"/>
    <w:rsid w:val="00967EF6"/>
    <w:rsid w:val="00A65E9D"/>
    <w:rsid w:val="00B24619"/>
    <w:rsid w:val="00B42B0B"/>
    <w:rsid w:val="00F11379"/>
    <w:rsid w:val="00FF0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C8E9-C035-412C-AF45-BFE7CCA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5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YADIGAR</dc:creator>
  <cp:keywords/>
  <dc:description/>
  <cp:lastModifiedBy>FATİH YADIGAR</cp:lastModifiedBy>
  <cp:revision>3</cp:revision>
  <dcterms:created xsi:type="dcterms:W3CDTF">2020-08-18T12:40:00Z</dcterms:created>
  <dcterms:modified xsi:type="dcterms:W3CDTF">2020-08-27T14:09:00Z</dcterms:modified>
</cp:coreProperties>
</file>