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65" w:rsidRDefault="005A6E65" w:rsidP="000F2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65" w:rsidRDefault="005A6E65" w:rsidP="000F2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65" w:rsidRDefault="005A6E65" w:rsidP="000F2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62" w:rsidRPr="000F230F" w:rsidRDefault="000F230F" w:rsidP="000F2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0F">
        <w:rPr>
          <w:rFonts w:ascii="Times New Roman" w:hAnsi="Times New Roman" w:cs="Times New Roman"/>
          <w:b/>
          <w:sz w:val="28"/>
          <w:szCs w:val="28"/>
        </w:rPr>
        <w:t>FEN BİLİMLERİ ENSTİTÜSÜ MÜDÜRLÜĞÜ’NE</w:t>
      </w:r>
    </w:p>
    <w:p w:rsidR="000F230F" w:rsidRDefault="000F230F" w:rsidP="000F2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BANDIRMA</w:t>
      </w:r>
    </w:p>
    <w:p w:rsidR="000F230F" w:rsidRDefault="000F230F" w:rsidP="000F230F">
      <w:pPr>
        <w:rPr>
          <w:rFonts w:ascii="Times New Roman" w:hAnsi="Times New Roman" w:cs="Times New Roman"/>
          <w:b/>
          <w:sz w:val="28"/>
          <w:szCs w:val="28"/>
        </w:rPr>
      </w:pPr>
    </w:p>
    <w:p w:rsidR="000F230F" w:rsidRDefault="000F230F" w:rsidP="005A6E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Enstitünüzün 2021-2022 Eğitim-Öğretim yılı Bahar yarıyılında yapılan Lisansüstü başvuru</w:t>
      </w:r>
      <w:r w:rsidR="005A6E65">
        <w:rPr>
          <w:rFonts w:ascii="Times New Roman" w:hAnsi="Times New Roman" w:cs="Times New Roman"/>
          <w:sz w:val="24"/>
          <w:szCs w:val="24"/>
        </w:rPr>
        <w:t xml:space="preserve"> değerlendirmeleri sonucunda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nabilim Dalı Seçin"/>
          <w:tag w:val="Anabilim Dalı Seçin"/>
          <w:id w:val="2098128282"/>
          <w:placeholder>
            <w:docPart w:val="1CCEA21FCAD94ADEBDDF88D15F30F7F9"/>
          </w:placeholder>
          <w:showingPlcHdr/>
          <w:dropDownList>
            <w:listItem w:value="Bir öğe seçin."/>
            <w:listItem w:displayText="Mekatronik Mühendisliği Anabilim Dalı" w:value="Mekatronik Mühendisliği Anabilim Dalı"/>
            <w:listItem w:displayText="Matematik Anabilim Dalı" w:value="Matematik Anabilim Dalı"/>
            <w:listItem w:displayText="Denizcilik Mühendisliği ve İşletmeleri Yönetimi Anabilim Dalı" w:value="Denizcilik Mühendisliği ve İşletmeleri Yönetimi Anabilim Dalı"/>
          </w:dropDownList>
        </w:sdtPr>
        <w:sdtContent>
          <w:r w:rsidR="005A6E65" w:rsidRPr="008B751F">
            <w:rPr>
              <w:rStyle w:val="YerTutucuMetni"/>
            </w:rPr>
            <w:t>Bir öğe seçin.</w:t>
          </w:r>
        </w:sdtContent>
      </w:sdt>
      <w:r w:rsidR="005A6E6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A6E65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5A6E6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ogram Seçiniz"/>
          <w:tag w:val="Program Seçiniz"/>
          <w:id w:val="-202643873"/>
          <w:placeholder>
            <w:docPart w:val="540AAC3D07F84579852FE7FE443447D5"/>
          </w:placeholder>
          <w:showingPlcHdr/>
          <w:dropDownList>
            <w:listItem w:value="Bir öğe seçin."/>
            <w:listItem w:displayText="Tezli Yüksek Lisans" w:value="Tezli Yüksek Lisans"/>
            <w:listItem w:displayText="Uzaktan Öğretim Tezsiz Yüksek Lisans" w:value="Uzaktan Öğretim Tezsiz Yüksek Lisans"/>
            <w:listItem w:displayText="Doktora" w:value="Doktora"/>
          </w:dropDownList>
        </w:sdtPr>
        <w:sdtContent>
          <w:r w:rsidR="00BF530A" w:rsidRPr="008B751F">
            <w:rPr>
              <w:rStyle w:val="YerTutucuMetni"/>
            </w:rPr>
            <w:t>Bir öğe seçin.</w:t>
          </w:r>
        </w:sdtContent>
      </w:sdt>
      <w:r w:rsidR="005A6E65">
        <w:rPr>
          <w:rFonts w:ascii="Times New Roman" w:hAnsi="Times New Roman" w:cs="Times New Roman"/>
          <w:sz w:val="24"/>
          <w:szCs w:val="24"/>
        </w:rPr>
        <w:t xml:space="preserve"> programında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ıra Seçiniz"/>
          <w:tag w:val="Sıra Seçiniz"/>
          <w:id w:val="637306050"/>
          <w:placeholder>
            <w:docPart w:val="B826FDCB9F8B4266B3C505AA232B3519"/>
          </w:placeholder>
          <w:showingPlcHdr/>
          <w:dropDownList>
            <w:listItem w:value="Bir öğe seçin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</w:dropDownList>
        </w:sdtPr>
        <w:sdtContent>
          <w:r w:rsidR="005A6E65" w:rsidRPr="008B751F">
            <w:rPr>
              <w:rStyle w:val="YerTutucuMetni"/>
            </w:rPr>
            <w:t>Bir öğe seçin.</w:t>
          </w:r>
        </w:sdtContent>
      </w:sdt>
      <w:r w:rsidR="005A6E65">
        <w:rPr>
          <w:rFonts w:ascii="Times New Roman" w:hAnsi="Times New Roman" w:cs="Times New Roman"/>
          <w:sz w:val="24"/>
          <w:szCs w:val="24"/>
        </w:rPr>
        <w:t xml:space="preserve"> Yedek sırasında bulunmaktayım. 10-11 Şubat 2022 tarihinde yapılacak olan kesin kayıt işlemleri için başvuruda bulunmak istiyorum.</w:t>
      </w:r>
      <w:bookmarkStart w:id="0" w:name="_GoBack"/>
      <w:bookmarkEnd w:id="0"/>
    </w:p>
    <w:p w:rsidR="005A6E65" w:rsidRDefault="005A6E65" w:rsidP="005A6E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sdt>
        <w:sdtPr>
          <w:rPr>
            <w:rFonts w:ascii="Times New Roman" w:hAnsi="Times New Roman" w:cs="Times New Roman"/>
            <w:sz w:val="24"/>
            <w:szCs w:val="24"/>
          </w:rPr>
          <w:id w:val="-222606131"/>
          <w:placeholder>
            <w:docPart w:val="4897668A2EC0406A82B321EA4BE14C2B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Pr="008B751F">
            <w:rPr>
              <w:rStyle w:val="YerTutucuMetni"/>
            </w:rPr>
            <w:t>Tarih girmek için tıklayın veya dokunun.</w:t>
          </w:r>
        </w:sdtContent>
      </w:sdt>
    </w:p>
    <w:p w:rsidR="005A6E65" w:rsidRDefault="005A6E65" w:rsidP="005A6E65">
      <w:pPr>
        <w:rPr>
          <w:rFonts w:ascii="Times New Roman" w:hAnsi="Times New Roman" w:cs="Times New Roman"/>
          <w:sz w:val="24"/>
          <w:szCs w:val="24"/>
        </w:rPr>
      </w:pPr>
    </w:p>
    <w:p w:rsidR="005A6E65" w:rsidRDefault="005A6E65" w:rsidP="005A6E65">
      <w:pPr>
        <w:rPr>
          <w:rFonts w:ascii="Times New Roman" w:hAnsi="Times New Roman" w:cs="Times New Roman"/>
          <w:sz w:val="24"/>
          <w:szCs w:val="24"/>
        </w:rPr>
      </w:pPr>
    </w:p>
    <w:p w:rsidR="005A6E65" w:rsidRDefault="005A6E65" w:rsidP="005A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5A6E65" w:rsidRDefault="005A6E65" w:rsidP="005A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5A6E65" w:rsidRDefault="005A6E65" w:rsidP="005A6E65">
      <w:pPr>
        <w:rPr>
          <w:rFonts w:ascii="Times New Roman" w:hAnsi="Times New Roman" w:cs="Times New Roman"/>
          <w:sz w:val="24"/>
          <w:szCs w:val="24"/>
        </w:rPr>
      </w:pPr>
    </w:p>
    <w:p w:rsidR="005A6E65" w:rsidRDefault="005A6E65" w:rsidP="005A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A6E65" w:rsidRDefault="005A6E65" w:rsidP="005A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5A6E65" w:rsidRPr="000F230F" w:rsidRDefault="005A6E65" w:rsidP="005A6E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A6E65" w:rsidRPr="000F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0F"/>
    <w:rsid w:val="000F230F"/>
    <w:rsid w:val="00402362"/>
    <w:rsid w:val="005A6E65"/>
    <w:rsid w:val="00B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8845"/>
  <w15:chartTrackingRefBased/>
  <w15:docId w15:val="{725F6568-FC15-493D-AC19-91480392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2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CEA21FCAD94ADEBDDF88D15F30F7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174B75-8D74-4D3F-9D03-7A95FC58AF2B}"/>
      </w:docPartPr>
      <w:docPartBody>
        <w:p w:rsidR="00000000" w:rsidRDefault="00F74916" w:rsidP="00F74916">
          <w:pPr>
            <w:pStyle w:val="1CCEA21FCAD94ADEBDDF88D15F30F7F93"/>
          </w:pPr>
          <w:r w:rsidRPr="008B751F">
            <w:rPr>
              <w:rStyle w:val="YerTutucuMetni"/>
            </w:rPr>
            <w:t>Bir öğe seçin.</w:t>
          </w:r>
        </w:p>
      </w:docPartBody>
    </w:docPart>
    <w:docPart>
      <w:docPartPr>
        <w:name w:val="540AAC3D07F84579852FE7FE443447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590AD1-69F6-4579-B28C-4EC5F887001C}"/>
      </w:docPartPr>
      <w:docPartBody>
        <w:p w:rsidR="00000000" w:rsidRDefault="00F74916" w:rsidP="00F74916">
          <w:pPr>
            <w:pStyle w:val="540AAC3D07F84579852FE7FE443447D52"/>
          </w:pPr>
          <w:r w:rsidRPr="008B751F">
            <w:rPr>
              <w:rStyle w:val="YerTutucuMetni"/>
            </w:rPr>
            <w:t>Bir öğe seçin.</w:t>
          </w:r>
        </w:p>
      </w:docPartBody>
    </w:docPart>
    <w:docPart>
      <w:docPartPr>
        <w:name w:val="B826FDCB9F8B4266B3C505AA232B35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D65184-36E2-4342-98ED-CAF3A8579938}"/>
      </w:docPartPr>
      <w:docPartBody>
        <w:p w:rsidR="00000000" w:rsidRDefault="00F74916" w:rsidP="00F74916">
          <w:pPr>
            <w:pStyle w:val="B826FDCB9F8B4266B3C505AA232B3519"/>
          </w:pPr>
          <w:r w:rsidRPr="008B751F">
            <w:rPr>
              <w:rStyle w:val="YerTutucuMetni"/>
            </w:rPr>
            <w:t>Bir öğe seçin.</w:t>
          </w:r>
        </w:p>
      </w:docPartBody>
    </w:docPart>
    <w:docPart>
      <w:docPartPr>
        <w:name w:val="4897668A2EC0406A82B321EA4BE14C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72D104-2847-49BA-A852-AB6D75AE0964}"/>
      </w:docPartPr>
      <w:docPartBody>
        <w:p w:rsidR="00000000" w:rsidRDefault="00F74916" w:rsidP="00F74916">
          <w:pPr>
            <w:pStyle w:val="4897668A2EC0406A82B321EA4BE14C2B"/>
          </w:pPr>
          <w:r w:rsidRPr="008B751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16"/>
    <w:rsid w:val="003B32B6"/>
    <w:rsid w:val="00F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74916"/>
    <w:rPr>
      <w:color w:val="808080"/>
    </w:rPr>
  </w:style>
  <w:style w:type="paragraph" w:customStyle="1" w:styleId="1CCEA21FCAD94ADEBDDF88D15F30F7F9">
    <w:name w:val="1CCEA21FCAD94ADEBDDF88D15F30F7F9"/>
    <w:rsid w:val="00F74916"/>
    <w:rPr>
      <w:rFonts w:eastAsiaTheme="minorHAnsi"/>
      <w:lang w:eastAsia="en-US"/>
    </w:rPr>
  </w:style>
  <w:style w:type="paragraph" w:customStyle="1" w:styleId="540AAC3D07F84579852FE7FE443447D5">
    <w:name w:val="540AAC3D07F84579852FE7FE443447D5"/>
    <w:rsid w:val="00F74916"/>
    <w:rPr>
      <w:rFonts w:eastAsiaTheme="minorHAnsi"/>
      <w:lang w:eastAsia="en-US"/>
    </w:rPr>
  </w:style>
  <w:style w:type="paragraph" w:customStyle="1" w:styleId="1CCEA21FCAD94ADEBDDF88D15F30F7F91">
    <w:name w:val="1CCEA21FCAD94ADEBDDF88D15F30F7F91"/>
    <w:rsid w:val="00F74916"/>
    <w:rPr>
      <w:rFonts w:eastAsiaTheme="minorHAnsi"/>
      <w:lang w:eastAsia="en-US"/>
    </w:rPr>
  </w:style>
  <w:style w:type="paragraph" w:customStyle="1" w:styleId="540AAC3D07F84579852FE7FE443447D51">
    <w:name w:val="540AAC3D07F84579852FE7FE443447D51"/>
    <w:rsid w:val="00F74916"/>
    <w:rPr>
      <w:rFonts w:eastAsiaTheme="minorHAnsi"/>
      <w:lang w:eastAsia="en-US"/>
    </w:rPr>
  </w:style>
  <w:style w:type="paragraph" w:customStyle="1" w:styleId="1CCEA21FCAD94ADEBDDF88D15F30F7F92">
    <w:name w:val="1CCEA21FCAD94ADEBDDF88D15F30F7F92"/>
    <w:rsid w:val="00F74916"/>
    <w:rPr>
      <w:rFonts w:eastAsiaTheme="minorHAnsi"/>
      <w:lang w:eastAsia="en-US"/>
    </w:rPr>
  </w:style>
  <w:style w:type="paragraph" w:customStyle="1" w:styleId="540AAC3D07F84579852FE7FE443447D52">
    <w:name w:val="540AAC3D07F84579852FE7FE443447D52"/>
    <w:rsid w:val="00F74916"/>
    <w:rPr>
      <w:rFonts w:eastAsiaTheme="minorHAnsi"/>
      <w:lang w:eastAsia="en-US"/>
    </w:rPr>
  </w:style>
  <w:style w:type="paragraph" w:customStyle="1" w:styleId="1CCEA21FCAD94ADEBDDF88D15F30F7F93">
    <w:name w:val="1CCEA21FCAD94ADEBDDF88D15F30F7F93"/>
    <w:rsid w:val="00F74916"/>
    <w:rPr>
      <w:rFonts w:eastAsiaTheme="minorHAnsi"/>
      <w:lang w:eastAsia="en-US"/>
    </w:rPr>
  </w:style>
  <w:style w:type="paragraph" w:customStyle="1" w:styleId="B826FDCB9F8B4266B3C505AA232B3519">
    <w:name w:val="B826FDCB9F8B4266B3C505AA232B3519"/>
    <w:rsid w:val="00F74916"/>
    <w:rPr>
      <w:rFonts w:eastAsiaTheme="minorHAnsi"/>
      <w:lang w:eastAsia="en-US"/>
    </w:rPr>
  </w:style>
  <w:style w:type="paragraph" w:customStyle="1" w:styleId="4897668A2EC0406A82B321EA4BE14C2B">
    <w:name w:val="4897668A2EC0406A82B321EA4BE14C2B"/>
    <w:rsid w:val="00F749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D470-6B8E-4560-9051-4FFE6562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fatihYADIGAR</dc:creator>
  <cp:keywords/>
  <dc:description/>
  <cp:lastModifiedBy>;fatihYADIGAR</cp:lastModifiedBy>
  <cp:revision>1</cp:revision>
  <dcterms:created xsi:type="dcterms:W3CDTF">2022-02-08T06:47:00Z</dcterms:created>
  <dcterms:modified xsi:type="dcterms:W3CDTF">2022-02-08T07:08:00Z</dcterms:modified>
</cp:coreProperties>
</file>